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Pr="00DC747D" w:rsidRDefault="00DC747D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Orden und Ehrungen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5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  - Bronze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Waschefort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Silber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Beckhelling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Gold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Andreas Thomann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Adlerorden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Stephan Kohake(Kaiser)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Schießen, bester 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Schütze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Jürgen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Zerhusen</w:t>
      </w:r>
      <w:proofErr w:type="spellEnd"/>
    </w:p>
    <w:p w:rsidR="00DC747D" w:rsidRP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  <w:t>Beförderungen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Gefreiter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Humke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und  Ludger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Obergefreiter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Lukas Kania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Unteroffizier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Dirk Olberding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Kompanie-Verdienstkreuz 1. Klasse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Jens </w:t>
      </w:r>
      <w:proofErr w:type="spellStart"/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Burwinkel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Bahnhofsorden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Martin Ernst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Image 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Lothar Fischer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Großstern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Tobias </w:t>
      </w:r>
      <w:proofErr w:type="spellStart"/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Beckhelling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Orden für gute Kameradschaft(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.)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Thomas </w:t>
      </w:r>
      <w:proofErr w:type="spellStart"/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Marre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Blumenstrauß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Anja Lammerding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Ehrenspange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Ulrike Marx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Blutsorden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Tanzorden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Lukas Meyer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Pr="00DC747D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Jubiläum</w:t>
      </w:r>
    </w:p>
    <w:p w:rsid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Jahre 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=  Arno </w:t>
      </w:r>
      <w:proofErr w:type="spellStart"/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Töpfel</w:t>
      </w:r>
      <w:proofErr w:type="spellEnd"/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3095" w:rsidRPr="00DC747D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b/>
          <w:sz w:val="28"/>
          <w:szCs w:val="28"/>
        </w:rPr>
        <w:t>Orden für langjährige Treue Regiment ( 2. höchster Orden)</w:t>
      </w:r>
      <w:r w:rsidRPr="00D43095">
        <w:rPr>
          <w:b/>
          <w:sz w:val="28"/>
          <w:szCs w:val="28"/>
        </w:rPr>
        <w:br/>
      </w:r>
      <w:r w:rsidRPr="00D43095">
        <w:rPr>
          <w:sz w:val="24"/>
          <w:szCs w:val="24"/>
        </w:rPr>
        <w:t xml:space="preserve">Dieter </w:t>
      </w:r>
      <w:proofErr w:type="spellStart"/>
      <w:r w:rsidRPr="00D43095">
        <w:rPr>
          <w:sz w:val="24"/>
          <w:szCs w:val="24"/>
        </w:rPr>
        <w:t>Beckhelling</w:t>
      </w:r>
      <w:proofErr w:type="spellEnd"/>
    </w:p>
    <w:p w:rsidR="00DC747D" w:rsidRP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43095" w:rsidRPr="00D43095" w:rsidRDefault="00D43095" w:rsidP="00D43095">
      <w:pPr>
        <w:pStyle w:val="StandardWeb"/>
        <w:rPr>
          <w:b/>
          <w:sz w:val="28"/>
          <w:szCs w:val="28"/>
        </w:rPr>
      </w:pPr>
      <w:r w:rsidRPr="00D43095">
        <w:rPr>
          <w:b/>
          <w:sz w:val="28"/>
          <w:szCs w:val="28"/>
        </w:rPr>
        <w:t>Kompanie – Schießmedaille</w:t>
      </w:r>
    </w:p>
    <w:p w:rsidR="00D43095" w:rsidRDefault="00D43095" w:rsidP="00D43095">
      <w:pPr>
        <w:pStyle w:val="StandardWeb"/>
      </w:pPr>
      <w:r>
        <w:t xml:space="preserve">Sandorden: Felix </w:t>
      </w:r>
      <w:proofErr w:type="spellStart"/>
      <w:r>
        <w:t>Göttke</w:t>
      </w:r>
      <w:proofErr w:type="spellEnd"/>
      <w:r>
        <w:t>( 8 Ring)</w:t>
      </w:r>
    </w:p>
    <w:p w:rsidR="00D43095" w:rsidRDefault="00D43095" w:rsidP="00D43095">
      <w:pPr>
        <w:pStyle w:val="StandardWeb"/>
      </w:pPr>
      <w:r>
        <w:t>Bronze: Lukas Kania (23 Ring im Stechen 11+10)</w:t>
      </w:r>
    </w:p>
    <w:p w:rsidR="00D43095" w:rsidRDefault="00D43095" w:rsidP="00D43095">
      <w:pPr>
        <w:pStyle w:val="StandardWeb"/>
      </w:pPr>
      <w:r>
        <w:t>Silber: Stephan Kohake ( 24 Ring)</w:t>
      </w:r>
    </w:p>
    <w:p w:rsidR="00212AE1" w:rsidRDefault="00D43095" w:rsidP="00D43095">
      <w:pPr>
        <w:pStyle w:val="StandardWeb"/>
      </w:pPr>
      <w:r>
        <w:t xml:space="preserve">Gold: Jens </w:t>
      </w:r>
      <w:proofErr w:type="spellStart"/>
      <w:r>
        <w:t>Burwinkel</w:t>
      </w:r>
      <w:proofErr w:type="spellEnd"/>
      <w:r>
        <w:t xml:space="preserve"> ( 25 Ring)</w:t>
      </w:r>
      <w:bookmarkStart w:id="0" w:name="_GoBack"/>
      <w:bookmarkEnd w:id="0"/>
    </w:p>
    <w:p w:rsidR="00D43095" w:rsidRPr="00D43095" w:rsidRDefault="00D43095" w:rsidP="00D4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309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Integrationskönig</w:t>
      </w:r>
    </w:p>
    <w:p w:rsidR="00D43095" w:rsidRPr="00D43095" w:rsidRDefault="00D43095" w:rsidP="00D43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Patrick </w:t>
      </w:r>
      <w:proofErr w:type="spellStart"/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Waschefort</w:t>
      </w:r>
      <w:proofErr w:type="spellEnd"/>
    </w:p>
    <w:p w:rsidR="00D43095" w:rsidRPr="00D43095" w:rsidRDefault="00D43095" w:rsidP="00D43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Jungschützen Kompaniekönig Marcel </w:t>
      </w:r>
      <w:proofErr w:type="spellStart"/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Averdam</w:t>
      </w:r>
      <w:proofErr w:type="spellEnd"/>
    </w:p>
    <w:p w:rsidR="00D43095" w:rsidRPr="00D43095" w:rsidRDefault="00D43095" w:rsidP="00D43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>Kompaniekönigin(Kaiserin)</w:t>
      </w:r>
      <w:r w:rsidRP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Marlene Thomann</w:t>
      </w:r>
    </w:p>
    <w:p w:rsidR="00D43095" w:rsidRDefault="00D43095"/>
    <w:sectPr w:rsidR="00D4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D"/>
    <w:rsid w:val="00212AE1"/>
    <w:rsid w:val="00D43095"/>
    <w:rsid w:val="00D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</cp:revision>
  <dcterms:created xsi:type="dcterms:W3CDTF">2016-03-23T08:03:00Z</dcterms:created>
  <dcterms:modified xsi:type="dcterms:W3CDTF">2016-03-23T08:22:00Z</dcterms:modified>
</cp:coreProperties>
</file>